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C444" w14:textId="6859522F" w:rsidR="00B62A1B" w:rsidRDefault="00B62A1B" w:rsidP="00B62A1B">
      <w:pPr>
        <w:spacing w:after="0"/>
        <w:jc w:val="center"/>
        <w:rPr>
          <w:rFonts w:ascii="Lora" w:hAnsi="Lora"/>
          <w:sz w:val="36"/>
          <w:szCs w:val="36"/>
        </w:rPr>
      </w:pPr>
      <w:r w:rsidRPr="00B62A1B">
        <w:rPr>
          <w:rFonts w:ascii="Lora" w:hAnsi="Lora"/>
          <w:sz w:val="36"/>
          <w:szCs w:val="36"/>
        </w:rPr>
        <w:t xml:space="preserve">How to Complete the Animal Handler Questionnaire on UVM </w:t>
      </w:r>
      <w:proofErr w:type="spellStart"/>
      <w:r w:rsidRPr="00B62A1B">
        <w:rPr>
          <w:rFonts w:ascii="Lora" w:hAnsi="Lora"/>
          <w:sz w:val="36"/>
          <w:szCs w:val="36"/>
        </w:rPr>
        <w:t>MyWellbeing</w:t>
      </w:r>
      <w:proofErr w:type="spellEnd"/>
      <w:r>
        <w:rPr>
          <w:rFonts w:ascii="Lora" w:hAnsi="Lora"/>
          <w:sz w:val="36"/>
          <w:szCs w:val="36"/>
        </w:rPr>
        <w:t xml:space="preserve"> </w:t>
      </w:r>
      <w:r w:rsidRPr="00B62A1B">
        <w:rPr>
          <w:rFonts w:ascii="Lora" w:hAnsi="Lora"/>
          <w:sz w:val="36"/>
          <w:szCs w:val="36"/>
        </w:rPr>
        <w:t>(for enrolled students)</w:t>
      </w:r>
    </w:p>
    <w:p w14:paraId="766DF054" w14:textId="77777777" w:rsidR="00B62A1B" w:rsidRDefault="00B62A1B" w:rsidP="00B62A1B">
      <w:pPr>
        <w:spacing w:after="0"/>
        <w:jc w:val="center"/>
        <w:rPr>
          <w:rFonts w:ascii="Lora" w:hAnsi="Lora"/>
          <w:sz w:val="36"/>
          <w:szCs w:val="36"/>
        </w:rPr>
      </w:pPr>
    </w:p>
    <w:p w14:paraId="73313581" w14:textId="224D769B" w:rsidR="00B62A1B" w:rsidRDefault="00B62A1B" w:rsidP="00B62A1B">
      <w:pPr>
        <w:pStyle w:val="ListParagraph"/>
        <w:numPr>
          <w:ilvl w:val="0"/>
          <w:numId w:val="1"/>
        </w:numPr>
        <w:spacing w:after="0"/>
        <w:rPr>
          <w:rFonts w:ascii="Lora" w:hAnsi="Lora"/>
        </w:rPr>
      </w:pPr>
      <w:r>
        <w:rPr>
          <w:rFonts w:ascii="Lora" w:hAnsi="Lora"/>
        </w:rPr>
        <w:t xml:space="preserve">Log in to </w:t>
      </w:r>
      <w:hyperlink r:id="rId5" w:history="1">
        <w:r w:rsidRPr="00B62A1B">
          <w:rPr>
            <w:rStyle w:val="Hyperlink"/>
            <w:rFonts w:ascii="Lora" w:hAnsi="Lora"/>
          </w:rPr>
          <w:t>mywellbeing.uvm.edu</w:t>
        </w:r>
      </w:hyperlink>
      <w:r>
        <w:rPr>
          <w:rFonts w:ascii="Lora" w:hAnsi="Lora"/>
        </w:rPr>
        <w:t xml:space="preserve"> (not recommended for smartphone)</w:t>
      </w:r>
    </w:p>
    <w:p w14:paraId="52F4BF7B" w14:textId="3CBBD65D" w:rsidR="00B62A1B" w:rsidRDefault="00B62A1B" w:rsidP="00B62A1B">
      <w:pPr>
        <w:pStyle w:val="ListParagraph"/>
        <w:numPr>
          <w:ilvl w:val="0"/>
          <w:numId w:val="1"/>
        </w:numPr>
        <w:spacing w:after="0"/>
        <w:rPr>
          <w:rFonts w:ascii="Lora" w:hAnsi="Lora"/>
        </w:rPr>
      </w:pPr>
      <w:r>
        <w:rPr>
          <w:rFonts w:ascii="Lora" w:hAnsi="Lora"/>
        </w:rPr>
        <w:t>Select Surveys &amp; On-Demand Questionnaires from the left side menu</w:t>
      </w:r>
    </w:p>
    <w:p w14:paraId="3A16F626" w14:textId="73FE1BAD" w:rsidR="00B62A1B" w:rsidRPr="00B62A1B" w:rsidRDefault="00B62A1B" w:rsidP="00B62A1B">
      <w:pPr>
        <w:pStyle w:val="ListParagraph"/>
        <w:numPr>
          <w:ilvl w:val="0"/>
          <w:numId w:val="1"/>
        </w:numPr>
        <w:spacing w:after="0"/>
        <w:rPr>
          <w:rFonts w:ascii="Lora" w:hAnsi="Lora"/>
        </w:rPr>
      </w:pPr>
      <w:r>
        <w:rPr>
          <w:rFonts w:ascii="Lora" w:hAnsi="Lora"/>
        </w:rPr>
        <w:t>Select “Animal Handler Questionnaire” from the On-demand Questionnaire section.</w:t>
      </w:r>
    </w:p>
    <w:p w14:paraId="476EDB8D" w14:textId="0F351691" w:rsidR="00B62A1B" w:rsidRDefault="00B62A1B" w:rsidP="00B62A1B">
      <w:pPr>
        <w:spacing w:after="0"/>
        <w:rPr>
          <w:rFonts w:ascii="Lora" w:hAnsi="Lora"/>
        </w:rPr>
      </w:pPr>
      <w:r>
        <w:rPr>
          <w:noProof/>
        </w:rPr>
        <w:drawing>
          <wp:inline distT="0" distB="0" distL="0" distR="0" wp14:anchorId="02AF7AB1" wp14:editId="5AA7CA98">
            <wp:extent cx="5943600" cy="4193540"/>
            <wp:effectExtent l="76200" t="76200" r="133350" b="130810"/>
            <wp:docPr id="20253072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0726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35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88D671" w14:textId="20E4DC78" w:rsidR="00B62A1B" w:rsidRDefault="00B62A1B" w:rsidP="00B62A1B">
      <w:pPr>
        <w:pStyle w:val="ListParagraph"/>
        <w:numPr>
          <w:ilvl w:val="0"/>
          <w:numId w:val="1"/>
        </w:numPr>
        <w:spacing w:after="0"/>
        <w:rPr>
          <w:rFonts w:ascii="Lora" w:hAnsi="Lora"/>
        </w:rPr>
      </w:pPr>
      <w:r>
        <w:rPr>
          <w:rFonts w:ascii="Lora" w:hAnsi="Lora"/>
        </w:rPr>
        <w:t xml:space="preserve">Complete the form to participate in the Occupational Health Program.  </w:t>
      </w:r>
      <w:r w:rsidR="00A8046C">
        <w:rPr>
          <w:rFonts w:ascii="Lora" w:hAnsi="Lora"/>
        </w:rPr>
        <w:t xml:space="preserve">At the bottom of the form, click “I accept” and “Continue”. </w:t>
      </w:r>
    </w:p>
    <w:p w14:paraId="72098AAC" w14:textId="75ECC808" w:rsidR="00A8046C" w:rsidRDefault="00A8046C" w:rsidP="00A8046C">
      <w:pPr>
        <w:pStyle w:val="ListParagraph"/>
        <w:numPr>
          <w:ilvl w:val="0"/>
          <w:numId w:val="1"/>
        </w:numPr>
        <w:spacing w:after="0"/>
        <w:rPr>
          <w:rFonts w:ascii="Lora" w:hAnsi="Lora"/>
        </w:rPr>
      </w:pPr>
      <w:r w:rsidRPr="00A8046C">
        <w:rPr>
          <w:rFonts w:ascii="Lora" w:hAnsi="Lora"/>
        </w:rPr>
        <w:t xml:space="preserve">Student Health Services </w:t>
      </w:r>
      <w:r>
        <w:rPr>
          <w:rFonts w:ascii="Lora" w:hAnsi="Lora"/>
        </w:rPr>
        <w:t xml:space="preserve">will either send an approval or a request for more information to your </w:t>
      </w:r>
      <w:proofErr w:type="spellStart"/>
      <w:r>
        <w:rPr>
          <w:rFonts w:ascii="Lora" w:hAnsi="Lora"/>
        </w:rPr>
        <w:t>mywellbeing</w:t>
      </w:r>
      <w:proofErr w:type="spellEnd"/>
      <w:r>
        <w:rPr>
          <w:rFonts w:ascii="Lora" w:hAnsi="Lora"/>
        </w:rPr>
        <w:t xml:space="preserve"> message folder. </w:t>
      </w:r>
      <w:r w:rsidRPr="00A8046C">
        <w:rPr>
          <w:rFonts w:ascii="Lora" w:hAnsi="Lora"/>
        </w:rPr>
        <w:t>Please monit</w:t>
      </w:r>
      <w:r>
        <w:rPr>
          <w:rFonts w:ascii="Lora" w:hAnsi="Lora"/>
        </w:rPr>
        <w:t xml:space="preserve">or </w:t>
      </w:r>
      <w:r w:rsidRPr="00A8046C">
        <w:rPr>
          <w:rFonts w:ascii="Lora" w:hAnsi="Lora"/>
        </w:rPr>
        <w:t xml:space="preserve">your UVM email for message notifications or check UVM </w:t>
      </w:r>
      <w:proofErr w:type="spellStart"/>
      <w:r w:rsidRPr="00A8046C">
        <w:rPr>
          <w:rFonts w:ascii="Lora" w:hAnsi="Lora"/>
        </w:rPr>
        <w:t>MyWellbeing</w:t>
      </w:r>
      <w:proofErr w:type="spellEnd"/>
      <w:r w:rsidRPr="00A8046C">
        <w:rPr>
          <w:rFonts w:ascii="Lora" w:hAnsi="Lora"/>
        </w:rPr>
        <w:t xml:space="preserve"> for new</w:t>
      </w:r>
      <w:r>
        <w:rPr>
          <w:rFonts w:ascii="Lora" w:hAnsi="Lora"/>
        </w:rPr>
        <w:t xml:space="preserve"> </w:t>
      </w:r>
      <w:r w:rsidRPr="00A8046C">
        <w:rPr>
          <w:rFonts w:ascii="Lora" w:hAnsi="Lora"/>
        </w:rPr>
        <w:t>messages. It may take Student Health Services 7-10 business days to review the</w:t>
      </w:r>
      <w:r>
        <w:rPr>
          <w:rFonts w:ascii="Lora" w:hAnsi="Lora"/>
        </w:rPr>
        <w:t xml:space="preserve"> </w:t>
      </w:r>
      <w:r w:rsidRPr="00A8046C">
        <w:rPr>
          <w:rFonts w:ascii="Lora" w:hAnsi="Lora"/>
        </w:rPr>
        <w:t>questionnaire. Any questions should be directed to Student Health Services – (802)</w:t>
      </w:r>
      <w:r>
        <w:rPr>
          <w:rFonts w:ascii="Lora" w:hAnsi="Lora"/>
        </w:rPr>
        <w:t xml:space="preserve"> </w:t>
      </w:r>
      <w:r w:rsidRPr="00A8046C">
        <w:rPr>
          <w:rFonts w:ascii="Lora" w:hAnsi="Lora"/>
        </w:rPr>
        <w:t>656 3350.</w:t>
      </w:r>
    </w:p>
    <w:p w14:paraId="290656CD" w14:textId="04BBE676" w:rsidR="00A8046C" w:rsidRPr="00A8046C" w:rsidRDefault="00A8046C" w:rsidP="00A8046C">
      <w:pPr>
        <w:pStyle w:val="ListParagraph"/>
        <w:numPr>
          <w:ilvl w:val="0"/>
          <w:numId w:val="1"/>
        </w:numPr>
        <w:spacing w:after="0"/>
        <w:rPr>
          <w:rFonts w:ascii="Lora" w:hAnsi="Lora"/>
        </w:rPr>
      </w:pPr>
      <w:r w:rsidRPr="00A8046C">
        <w:rPr>
          <w:rFonts w:ascii="Lora" w:hAnsi="Lora"/>
        </w:rPr>
        <w:lastRenderedPageBreak/>
        <w:t xml:space="preserve">Once the clearance message appears in your UVM </w:t>
      </w:r>
      <w:proofErr w:type="spellStart"/>
      <w:r w:rsidRPr="00A8046C">
        <w:rPr>
          <w:rFonts w:ascii="Lora" w:hAnsi="Lora"/>
        </w:rPr>
        <w:t>MyWellbeing</w:t>
      </w:r>
      <w:proofErr w:type="spellEnd"/>
      <w:r w:rsidRPr="00A8046C">
        <w:rPr>
          <w:rFonts w:ascii="Lora" w:hAnsi="Lora"/>
        </w:rPr>
        <w:t xml:space="preserve"> portal, please email it</w:t>
      </w:r>
      <w:r>
        <w:rPr>
          <w:rFonts w:ascii="Lora" w:hAnsi="Lora"/>
        </w:rPr>
        <w:t xml:space="preserve"> </w:t>
      </w:r>
      <w:r w:rsidRPr="00A8046C">
        <w:rPr>
          <w:rFonts w:ascii="Lora" w:hAnsi="Lora"/>
        </w:rPr>
        <w:t>to Risk Management and Safety at ohealth@uvm.edu. Please note you must email the</w:t>
      </w:r>
      <w:r>
        <w:rPr>
          <w:rFonts w:ascii="Lora" w:hAnsi="Lora"/>
        </w:rPr>
        <w:t xml:space="preserve"> </w:t>
      </w:r>
      <w:r w:rsidR="00D36B1A">
        <w:rPr>
          <w:rFonts w:ascii="Lora" w:hAnsi="Lora"/>
        </w:rPr>
        <w:t>approval</w:t>
      </w:r>
      <w:r w:rsidRPr="00A8046C">
        <w:rPr>
          <w:rFonts w:ascii="Lora" w:hAnsi="Lora"/>
        </w:rPr>
        <w:t xml:space="preserve"> message to ohealth@uvm.edu</w:t>
      </w:r>
      <w:r>
        <w:rPr>
          <w:rFonts w:ascii="Lora" w:hAnsi="Lora"/>
        </w:rPr>
        <w:t xml:space="preserve">- </w:t>
      </w:r>
      <w:r w:rsidRPr="00D36B1A">
        <w:rPr>
          <w:rFonts w:ascii="Lora" w:hAnsi="Lora"/>
          <w:b/>
          <w:bCs/>
        </w:rPr>
        <w:t>you will not be approved to handle animals</w:t>
      </w:r>
      <w:r w:rsidR="00D36B1A" w:rsidRPr="00D36B1A">
        <w:rPr>
          <w:rFonts w:ascii="Lora" w:hAnsi="Lora"/>
          <w:b/>
          <w:bCs/>
        </w:rPr>
        <w:t xml:space="preserve"> without completing this step</w:t>
      </w:r>
      <w:r w:rsidRPr="00D36B1A">
        <w:rPr>
          <w:rFonts w:ascii="Lora" w:hAnsi="Lora"/>
          <w:b/>
          <w:bCs/>
        </w:rPr>
        <w:t>.</w:t>
      </w:r>
      <w:r w:rsidRPr="00A8046C">
        <w:rPr>
          <w:rFonts w:ascii="Lora" w:hAnsi="Lora"/>
        </w:rPr>
        <w:t xml:space="preserve"> They will then notify the</w:t>
      </w:r>
      <w:r>
        <w:rPr>
          <w:rFonts w:ascii="Lora" w:hAnsi="Lora"/>
        </w:rPr>
        <w:t xml:space="preserve"> </w:t>
      </w:r>
      <w:r w:rsidRPr="00A8046C">
        <w:rPr>
          <w:rFonts w:ascii="Lora" w:hAnsi="Lora"/>
        </w:rPr>
        <w:t>Research Protections Office of your clearance, which in turn gets updated in UVMClick.</w:t>
      </w:r>
      <w:r>
        <w:rPr>
          <w:rFonts w:ascii="Lora" w:hAnsi="Lora"/>
        </w:rPr>
        <w:t xml:space="preserve"> </w:t>
      </w:r>
    </w:p>
    <w:sectPr w:rsidR="00A8046C" w:rsidRPr="00A8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432F"/>
    <w:multiLevelType w:val="hybridMultilevel"/>
    <w:tmpl w:val="889C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1B"/>
    <w:rsid w:val="001C6121"/>
    <w:rsid w:val="0080046B"/>
    <w:rsid w:val="008256D3"/>
    <w:rsid w:val="00A8046C"/>
    <w:rsid w:val="00B62A1B"/>
    <w:rsid w:val="00D3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45E3"/>
  <w15:chartTrackingRefBased/>
  <w15:docId w15:val="{966C005E-A7FE-401B-BEE1-FE71176B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A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A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dsilver\AppData\Local\Microsoft\Olk\Attachments\ooa-c19bcb7d-5a88-45f4-962c-86d13dd15c33\e052c0ecfb8dba9d1ef222bbca6f7ae5d91d946b3b5cc713f1082d59e3e867e6\mywellbeing.uv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Dattilio</dc:creator>
  <cp:keywords/>
  <dc:description/>
  <cp:lastModifiedBy>Donna Silver (she/her)</cp:lastModifiedBy>
  <cp:revision>2</cp:revision>
  <dcterms:created xsi:type="dcterms:W3CDTF">2025-08-26T16:04:00Z</dcterms:created>
  <dcterms:modified xsi:type="dcterms:W3CDTF">2025-08-26T16:04:00Z</dcterms:modified>
</cp:coreProperties>
</file>